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30" w:rsidRPr="00A12830" w:rsidRDefault="00A12830" w:rsidP="00A12830">
      <w:pPr>
        <w:spacing w:beforeAutospacing="1" w:after="0" w:afterAutospacing="1" w:line="240" w:lineRule="auto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ДЕРЖАВНА СЛУЖБА УКРАЇНИ З ЛІКАРСЬКИХ ЗАСОБІВ</w:t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br/>
      </w: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ТА КОНТРОЛЮ ЗА НАРКОТИКАМИ</w:t>
      </w:r>
    </w:p>
    <w:p w:rsidR="00A12830" w:rsidRPr="00A12830" w:rsidRDefault="00A12830" w:rsidP="00A12830">
      <w:pPr>
        <w:spacing w:beforeAutospacing="1" w:after="0" w:afterAutospacing="1" w:line="240" w:lineRule="auto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НАКАЗ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5"/>
        <w:gridCol w:w="2993"/>
        <w:gridCol w:w="2907"/>
      </w:tblGrid>
      <w:tr w:rsidR="00A12830" w:rsidRPr="00A12830" w:rsidTr="00A12830">
        <w:tc>
          <w:tcPr>
            <w:tcW w:w="91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12830" w:rsidRPr="00A12830" w:rsidRDefault="00A12830" w:rsidP="00A12830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4"/>
                <w:szCs w:val="24"/>
                <w:lang w:eastAsia="ru-RU"/>
              </w:rPr>
            </w:pPr>
            <w:r w:rsidRPr="00A12830">
              <w:rPr>
                <w:rFonts w:ascii="Roboto" w:eastAsia="Times New Roman" w:hAnsi="Roboto" w:cs="Times New Roman"/>
                <w:sz w:val="24"/>
                <w:szCs w:val="24"/>
                <w:u w:val="single"/>
                <w:lang w:eastAsia="ru-RU"/>
              </w:rPr>
              <w:t>14.02.2019</w:t>
            </w:r>
          </w:p>
        </w:tc>
        <w:tc>
          <w:tcPr>
            <w:tcW w:w="90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12830" w:rsidRPr="00A12830" w:rsidRDefault="00A12830" w:rsidP="00A12830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4"/>
                <w:szCs w:val="24"/>
                <w:lang w:eastAsia="ru-RU"/>
              </w:rPr>
            </w:pPr>
            <w:r w:rsidRPr="00A12830">
              <w:rPr>
                <w:rFonts w:ascii="Roboto" w:eastAsia="Times New Roman" w:hAnsi="Roboto" w:cs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91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12830" w:rsidRPr="00A12830" w:rsidRDefault="00A12830" w:rsidP="00A12830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sz w:val="24"/>
                <w:szCs w:val="24"/>
                <w:lang w:eastAsia="ru-RU"/>
              </w:rPr>
            </w:pPr>
            <w:r w:rsidRPr="00A12830">
              <w:rPr>
                <w:rFonts w:ascii="Roboto" w:eastAsia="Times New Roman" w:hAnsi="Roboto" w:cs="Times New Roman"/>
                <w:sz w:val="24"/>
                <w:szCs w:val="24"/>
                <w:u w:val="single"/>
                <w:lang w:eastAsia="ru-RU"/>
              </w:rPr>
              <w:t>№ 85-к</w:t>
            </w:r>
          </w:p>
        </w:tc>
      </w:tr>
    </w:tbl>
    <w:p w:rsidR="00A12830" w:rsidRPr="00A12830" w:rsidRDefault="00A12830" w:rsidP="00A12830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</w:p>
    <w:p w:rsidR="00A12830" w:rsidRPr="00A12830" w:rsidRDefault="00A12830" w:rsidP="00A12830">
      <w:pPr>
        <w:spacing w:beforeAutospacing="1" w:after="0" w:afterAutospacing="1" w:line="240" w:lineRule="auto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Про оголошення конкурс</w:t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br/>
      </w: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на зайняття вакантних посад</w:t>
      </w:r>
    </w:p>
    <w:p w:rsidR="00A12830" w:rsidRPr="00A12830" w:rsidRDefault="00A12830" w:rsidP="00A12830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</w:p>
    <w:p w:rsidR="00A12830" w:rsidRPr="00A12830" w:rsidRDefault="00A12830" w:rsidP="00A12830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Відповідно до Закону України «Про державну службу» та Порядку проведення конкурсу на зайняття посад державної служби, затвердженого постановою Кабінету Міністрів України від 25 березня 2016 року № 246 (у редакції постанови Кабінету Міністрів України від 18 серпня 2017 року № 648)</w:t>
      </w:r>
    </w:p>
    <w:p w:rsidR="00A12830" w:rsidRPr="00A12830" w:rsidRDefault="00A12830" w:rsidP="00A12830">
      <w:pPr>
        <w:spacing w:beforeAutospacing="1" w:after="0" w:afterAutospacing="1" w:line="240" w:lineRule="auto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НАКАЗУЮ:</w:t>
      </w:r>
    </w:p>
    <w:p w:rsidR="00A12830" w:rsidRPr="00A12830" w:rsidRDefault="00A12830" w:rsidP="00A1283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ОГОЛОСИТИ конкурс на зайняття вакантних посад державної служби категорії «Б» (далі – Конкурс):</w:t>
      </w:r>
    </w:p>
    <w:p w:rsidR="00A12830" w:rsidRPr="00A12830" w:rsidRDefault="00A12830" w:rsidP="00A12830">
      <w:pPr>
        <w:numPr>
          <w:ilvl w:val="1"/>
          <w:numId w:val="1"/>
        </w:numPr>
        <w:spacing w:after="0" w:line="240" w:lineRule="auto"/>
        <w:ind w:left="72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Заступника начальника Державної служби з лікарських засобів та контролю за наркотиками у Київській області;</w:t>
      </w:r>
    </w:p>
    <w:p w:rsidR="00A12830" w:rsidRPr="00A12830" w:rsidRDefault="00A12830" w:rsidP="00A12830">
      <w:pPr>
        <w:numPr>
          <w:ilvl w:val="1"/>
          <w:numId w:val="1"/>
        </w:numPr>
        <w:spacing w:after="0" w:line="240" w:lineRule="auto"/>
        <w:ind w:left="72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Заступника начальника служби – завідувача сектору державного контролю у сфері обігу лікарських засобів, медичної продукції та обігу наркотичних засобів, психотропних речовин і прекурсорів Державної служби з лікарських засобів та контролю за наркотиками у Миколаївській області;</w:t>
      </w:r>
    </w:p>
    <w:p w:rsidR="00A12830" w:rsidRPr="00A12830" w:rsidRDefault="00A12830" w:rsidP="00A12830">
      <w:pPr>
        <w:numPr>
          <w:ilvl w:val="1"/>
          <w:numId w:val="1"/>
        </w:numPr>
        <w:spacing w:after="0" w:line="240" w:lineRule="auto"/>
        <w:ind w:left="72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Заступника начальника Державної служби з лікарських засобів та контролю за наркотиками в Одеській області;</w:t>
      </w:r>
    </w:p>
    <w:p w:rsidR="00A12830" w:rsidRPr="00A12830" w:rsidRDefault="00A12830" w:rsidP="00A12830">
      <w:pPr>
        <w:numPr>
          <w:ilvl w:val="1"/>
          <w:numId w:val="1"/>
        </w:numPr>
        <w:spacing w:after="0" w:line="240" w:lineRule="auto"/>
        <w:ind w:left="72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Заступника начальника служби – завідувача сектору державного контролю у сфері обігу лікарських засобів, медичної продукції та обігу наркотичних засобів, психотропн</w:t>
      </w:r>
      <w:bookmarkStart w:id="0" w:name="_GoBack"/>
      <w:bookmarkEnd w:id="0"/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их речовин і прекурсорів Державної служби з лікарських засобів та контролю за наркотиками у Полтавській області;</w:t>
      </w:r>
    </w:p>
    <w:p w:rsidR="00A12830" w:rsidRPr="00A12830" w:rsidRDefault="00A12830" w:rsidP="00A12830">
      <w:pPr>
        <w:numPr>
          <w:ilvl w:val="1"/>
          <w:numId w:val="1"/>
        </w:numPr>
        <w:spacing w:after="0" w:line="240" w:lineRule="auto"/>
        <w:ind w:left="72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Заступника начальника служби – начальника відділу державного контролю у сфері обігу лікарських засобів, медичної продукції та обігу наркотичних засобів, психотропних речовин і прекурсорів Державної служби з лікарських засобів та контролю за наркотиками у Харківській області.</w:t>
      </w:r>
    </w:p>
    <w:p w:rsidR="00A12830" w:rsidRPr="00A12830" w:rsidRDefault="00A12830" w:rsidP="00A1283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Затвердити умови проведення Конкурсу, що додаються.</w:t>
      </w:r>
    </w:p>
    <w:p w:rsidR="00A12830" w:rsidRPr="00A12830" w:rsidRDefault="00A12830" w:rsidP="00A1283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Відділу з управління персоналом забезпечити оприлюднення оголошення про проведення Конкурсу на офіційному веб-сайті Держлікслужби та надіслати відповідну інформацію до Національного агентства України з питань державної служби.</w:t>
      </w:r>
    </w:p>
    <w:p w:rsidR="00A12830" w:rsidRPr="00A12830" w:rsidRDefault="00A12830" w:rsidP="00A1283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Провести Конкурс на вищезазначені посади державної служби 5 березня 2019 року.</w:t>
      </w:r>
    </w:p>
    <w:p w:rsidR="00A12830" w:rsidRPr="00A12830" w:rsidRDefault="00A12830" w:rsidP="00A1283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Контроль за виконанням цього наказу залишаю за собою.</w:t>
      </w:r>
    </w:p>
    <w:p w:rsidR="00A12830" w:rsidRPr="00A12830" w:rsidRDefault="00A12830" w:rsidP="00A12830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> </w:t>
      </w:r>
    </w:p>
    <w:p w:rsidR="00A12830" w:rsidRPr="00A12830" w:rsidRDefault="00A12830" w:rsidP="00A12830">
      <w:pPr>
        <w:tabs>
          <w:tab w:val="left" w:pos="1481"/>
        </w:tabs>
        <w:spacing w:after="0" w:line="240" w:lineRule="auto"/>
        <w:ind w:left="75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В.о. Голови</w:t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sz w:val="24"/>
          <w:szCs w:val="24"/>
          <w:lang w:eastAsia="ru-RU"/>
        </w:rPr>
        <w:tab/>
      </w:r>
      <w:r w:rsidRPr="00A12830">
        <w:rPr>
          <w:rFonts w:ascii="Roboto" w:eastAsia="Times New Roman" w:hAnsi="Roboto" w:cs="Times New Roman"/>
          <w:b/>
          <w:bCs/>
          <w:sz w:val="24"/>
          <w:szCs w:val="24"/>
          <w:lang w:eastAsia="ru-RU"/>
        </w:rPr>
        <w:t>В. Цілина</w:t>
      </w:r>
    </w:p>
    <w:p w:rsidR="005B06CA" w:rsidRPr="00A12830" w:rsidRDefault="005B06CA" w:rsidP="00A12830"/>
    <w:sectPr w:rsidR="005B06CA" w:rsidRPr="00A12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67D28"/>
    <w:multiLevelType w:val="multilevel"/>
    <w:tmpl w:val="5518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D2B"/>
    <w:rsid w:val="005B06CA"/>
    <w:rsid w:val="00A12830"/>
    <w:rsid w:val="00B4172A"/>
    <w:rsid w:val="00F0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108A"/>
  <w15:chartTrackingRefBased/>
  <w15:docId w15:val="{98B40C91-915F-46F7-B7CF-501DF0B4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2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2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Волчик</dc:creator>
  <cp:keywords/>
  <dc:description/>
  <cp:lastModifiedBy>Ирина Волчик</cp:lastModifiedBy>
  <cp:revision>1</cp:revision>
  <dcterms:created xsi:type="dcterms:W3CDTF">2019-02-18T10:58:00Z</dcterms:created>
  <dcterms:modified xsi:type="dcterms:W3CDTF">2019-02-18T11:22:00Z</dcterms:modified>
</cp:coreProperties>
</file>